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b/>
          <w:bCs/>
          <w:color w:val="FF0000"/>
        </w:rPr>
        <w:t>Regional Director:</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color w:val="000000"/>
        </w:rPr>
        <w:t xml:space="preserve">Responsible to facilitate communication between BCNPA members in the assigned region and the BCNPA executive and to promote membership in BCNPA. Specifically the Regional Director: </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 xml:space="preserve">Promotes the mission and vision of the BCNPA and actively participates in the development and carrying out of the BCNPA strategic plan and annual objectives.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 xml:space="preserve">Adheres to established BCNPA constitution, policies and procedures.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Identifies issues/needs of regional BCNPA members and brings these to the attention of the executive.</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Informs BCNPA executive regarding activities in region/</w:t>
      </w:r>
      <w:proofErr w:type="spellStart"/>
      <w:r w:rsidRPr="008C6F88">
        <w:rPr>
          <w:rFonts w:ascii="Arial" w:eastAsia="Times New Roman" w:hAnsi="Arial" w:cs="Arial"/>
          <w:color w:val="000000"/>
        </w:rPr>
        <w:t>CoP</w:t>
      </w:r>
      <w:proofErr w:type="spellEnd"/>
      <w:r w:rsidRPr="008C6F88">
        <w:rPr>
          <w:rFonts w:ascii="Arial" w:eastAsia="Times New Roman" w:hAnsi="Arial" w:cs="Arial"/>
          <w:color w:val="000000"/>
        </w:rPr>
        <w:t xml:space="preserve"> relating to NP practice.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 xml:space="preserve">Facilitates dissemination of information related to BCNPA activities and initiatives to regional BCNPA members.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bookmarkStart w:id="0" w:name="_GoBack"/>
      <w:bookmarkEnd w:id="0"/>
      <w:r w:rsidRPr="008C6F88">
        <w:rPr>
          <w:rFonts w:ascii="Arial" w:eastAsia="Times New Roman" w:hAnsi="Arial" w:cs="Arial"/>
          <w:color w:val="000000"/>
        </w:rPr>
        <w:t xml:space="preserve">Promotes and encourages participation in BCNPA activities and initiatives to regional members.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Promotes new BCNPA membership and identifies facilitators and barriers to membership and brings these to the attention of the executive.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 xml:space="preserve">Acts as executive liaison for assigned BCNPA working committee(s). </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Attend monthly executive meetings as well as participate and become involved at the Executive level.</w:t>
      </w:r>
    </w:p>
    <w:p w:rsidR="008C6F88" w:rsidRPr="008C6F88" w:rsidRDefault="008C6F88" w:rsidP="008C6F88">
      <w:pPr>
        <w:pStyle w:val="ListParagraph"/>
        <w:numPr>
          <w:ilvl w:val="0"/>
          <w:numId w:val="2"/>
        </w:numPr>
        <w:spacing w:after="0" w:line="240" w:lineRule="auto"/>
        <w:textAlignment w:val="baseline"/>
        <w:rPr>
          <w:rFonts w:ascii="Arial" w:eastAsia="Times New Roman" w:hAnsi="Arial" w:cs="Arial"/>
          <w:color w:val="000000"/>
        </w:rPr>
      </w:pPr>
      <w:r w:rsidRPr="008C6F88">
        <w:rPr>
          <w:rFonts w:ascii="Arial" w:eastAsia="Times New Roman" w:hAnsi="Arial" w:cs="Arial"/>
          <w:color w:val="000000"/>
        </w:rPr>
        <w:t>Attend annual Strategic planning day</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b/>
          <w:bCs/>
          <w:color w:val="000000"/>
        </w:rPr>
        <w:t xml:space="preserve">What is the time commitment for this </w:t>
      </w:r>
      <w:proofErr w:type="gramStart"/>
      <w:r w:rsidRPr="008C6F88">
        <w:rPr>
          <w:rFonts w:ascii="Arial" w:eastAsia="Times New Roman" w:hAnsi="Arial" w:cs="Arial"/>
          <w:b/>
          <w:bCs/>
          <w:color w:val="000000"/>
        </w:rPr>
        <w:t>role:</w:t>
      </w:r>
      <w:proofErr w:type="gramEnd"/>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color w:val="000000"/>
        </w:rPr>
        <w:t>1-5 hours/week on average</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b/>
          <w:bCs/>
          <w:color w:val="000000"/>
        </w:rPr>
        <w:t>Term of Office:  </w:t>
      </w:r>
      <w:r w:rsidRPr="008C6F88">
        <w:rPr>
          <w:rFonts w:ascii="Arial" w:eastAsia="Times New Roman" w:hAnsi="Arial" w:cs="Arial"/>
          <w:color w:val="000000"/>
        </w:rPr>
        <w:t>2 years</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b/>
          <w:bCs/>
          <w:color w:val="000000"/>
        </w:rPr>
        <w:t>Why consider a Regional Director Role?</w:t>
      </w: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p>
    <w:p w:rsidR="008C6F88" w:rsidRPr="008C6F88" w:rsidRDefault="008C6F88" w:rsidP="008C6F88">
      <w:pPr>
        <w:shd w:val="clear" w:color="auto" w:fill="FFFFFF"/>
        <w:spacing w:after="0" w:line="240" w:lineRule="auto"/>
        <w:rPr>
          <w:rFonts w:ascii="Arial" w:eastAsia="Times New Roman" w:hAnsi="Arial" w:cs="Arial"/>
          <w:color w:val="222222"/>
          <w:sz w:val="19"/>
          <w:szCs w:val="19"/>
        </w:rPr>
      </w:pPr>
      <w:r w:rsidRPr="008C6F88">
        <w:rPr>
          <w:rFonts w:ascii="Arial" w:eastAsia="Times New Roman" w:hAnsi="Arial" w:cs="Arial"/>
          <w:color w:val="000000"/>
        </w:rPr>
        <w:t xml:space="preserve">In this leadership position you have an opportunity to make a difference for NPs in your local region and at a provincial level. It is a great opportunity to connect with your regional area NPs to share opportunities, updates and engage membership, and assist the BCNPA executive hear the voices of NPs in your area. This role allows for involvement with BCNPA but with a more limited time-commitment than some of the other executive positions, and is an excellent way to move on to other executive positions if desired in the future. Make a difference in your NP community and consider this role! </w:t>
      </w:r>
    </w:p>
    <w:p w:rsidR="007A24DC" w:rsidRDefault="007A24DC"/>
    <w:sectPr w:rsidR="007A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851E0"/>
    <w:multiLevelType w:val="multilevel"/>
    <w:tmpl w:val="A194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C0D66"/>
    <w:multiLevelType w:val="hybridMultilevel"/>
    <w:tmpl w:val="4788BB6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88"/>
    <w:rsid w:val="007A24DC"/>
    <w:rsid w:val="008C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3826-3429-4284-81E9-D8D3A237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8786">
      <w:bodyDiv w:val="1"/>
      <w:marLeft w:val="0"/>
      <w:marRight w:val="0"/>
      <w:marTop w:val="0"/>
      <w:marBottom w:val="0"/>
      <w:divBdr>
        <w:top w:val="none" w:sz="0" w:space="0" w:color="auto"/>
        <w:left w:val="none" w:sz="0" w:space="0" w:color="auto"/>
        <w:bottom w:val="none" w:sz="0" w:space="0" w:color="auto"/>
        <w:right w:val="none" w:sz="0" w:space="0" w:color="auto"/>
      </w:divBdr>
      <w:divsChild>
        <w:div w:id="274410346">
          <w:marLeft w:val="0"/>
          <w:marRight w:val="0"/>
          <w:marTop w:val="0"/>
          <w:marBottom w:val="0"/>
          <w:divBdr>
            <w:top w:val="none" w:sz="0" w:space="0" w:color="auto"/>
            <w:left w:val="none" w:sz="0" w:space="0" w:color="auto"/>
            <w:bottom w:val="none" w:sz="0" w:space="0" w:color="auto"/>
            <w:right w:val="none" w:sz="0" w:space="0" w:color="auto"/>
          </w:divBdr>
        </w:div>
        <w:div w:id="620378365">
          <w:marLeft w:val="0"/>
          <w:marRight w:val="0"/>
          <w:marTop w:val="0"/>
          <w:marBottom w:val="0"/>
          <w:divBdr>
            <w:top w:val="none" w:sz="0" w:space="0" w:color="auto"/>
            <w:left w:val="none" w:sz="0" w:space="0" w:color="auto"/>
            <w:bottom w:val="none" w:sz="0" w:space="0" w:color="auto"/>
            <w:right w:val="none" w:sz="0" w:space="0" w:color="auto"/>
          </w:divBdr>
        </w:div>
        <w:div w:id="1729572243">
          <w:marLeft w:val="0"/>
          <w:marRight w:val="0"/>
          <w:marTop w:val="0"/>
          <w:marBottom w:val="0"/>
          <w:divBdr>
            <w:top w:val="none" w:sz="0" w:space="0" w:color="auto"/>
            <w:left w:val="none" w:sz="0" w:space="0" w:color="auto"/>
            <w:bottom w:val="none" w:sz="0" w:space="0" w:color="auto"/>
            <w:right w:val="none" w:sz="0" w:space="0" w:color="auto"/>
          </w:divBdr>
        </w:div>
        <w:div w:id="605307544">
          <w:marLeft w:val="0"/>
          <w:marRight w:val="0"/>
          <w:marTop w:val="0"/>
          <w:marBottom w:val="0"/>
          <w:divBdr>
            <w:top w:val="none" w:sz="0" w:space="0" w:color="auto"/>
            <w:left w:val="none" w:sz="0" w:space="0" w:color="auto"/>
            <w:bottom w:val="none" w:sz="0" w:space="0" w:color="auto"/>
            <w:right w:val="none" w:sz="0" w:space="0" w:color="auto"/>
          </w:divBdr>
        </w:div>
        <w:div w:id="1851069016">
          <w:marLeft w:val="0"/>
          <w:marRight w:val="0"/>
          <w:marTop w:val="0"/>
          <w:marBottom w:val="0"/>
          <w:divBdr>
            <w:top w:val="none" w:sz="0" w:space="0" w:color="auto"/>
            <w:left w:val="none" w:sz="0" w:space="0" w:color="auto"/>
            <w:bottom w:val="none" w:sz="0" w:space="0" w:color="auto"/>
            <w:right w:val="none" w:sz="0" w:space="0" w:color="auto"/>
          </w:divBdr>
        </w:div>
        <w:div w:id="964625428">
          <w:marLeft w:val="0"/>
          <w:marRight w:val="0"/>
          <w:marTop w:val="0"/>
          <w:marBottom w:val="0"/>
          <w:divBdr>
            <w:top w:val="none" w:sz="0" w:space="0" w:color="auto"/>
            <w:left w:val="none" w:sz="0" w:space="0" w:color="auto"/>
            <w:bottom w:val="none" w:sz="0" w:space="0" w:color="auto"/>
            <w:right w:val="none" w:sz="0" w:space="0" w:color="auto"/>
          </w:divBdr>
        </w:div>
        <w:div w:id="2066637112">
          <w:marLeft w:val="0"/>
          <w:marRight w:val="0"/>
          <w:marTop w:val="0"/>
          <w:marBottom w:val="0"/>
          <w:divBdr>
            <w:top w:val="none" w:sz="0" w:space="0" w:color="auto"/>
            <w:left w:val="none" w:sz="0" w:space="0" w:color="auto"/>
            <w:bottom w:val="none" w:sz="0" w:space="0" w:color="auto"/>
            <w:right w:val="none" w:sz="0" w:space="0" w:color="auto"/>
          </w:divBdr>
        </w:div>
        <w:div w:id="11701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ksims</dc:creator>
  <cp:keywords/>
  <dc:description/>
  <cp:lastModifiedBy>ksims</cp:lastModifiedBy>
  <cp:revision>1</cp:revision>
  <dcterms:created xsi:type="dcterms:W3CDTF">2016-12-10T22:40:00Z</dcterms:created>
  <dcterms:modified xsi:type="dcterms:W3CDTF">2016-12-10T22:41:00Z</dcterms:modified>
</cp:coreProperties>
</file>